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FF" w:rsidRDefault="00581DFF" w:rsidP="006243A8">
      <w:pPr>
        <w:jc w:val="right"/>
        <w:rPr>
          <w:sz w:val="20"/>
          <w:szCs w:val="20"/>
        </w:rPr>
      </w:pPr>
    </w:p>
    <w:p w:rsidR="00581DFF" w:rsidRPr="00CC7B59" w:rsidRDefault="00581DFF" w:rsidP="006243A8">
      <w:pPr>
        <w:jc w:val="right"/>
        <w:rPr>
          <w:sz w:val="20"/>
          <w:szCs w:val="20"/>
        </w:rPr>
      </w:pPr>
      <w:r w:rsidRPr="00CC7B59">
        <w:rPr>
          <w:sz w:val="20"/>
          <w:szCs w:val="20"/>
        </w:rPr>
        <w:t>Приложение № 1 к Правилам</w:t>
      </w:r>
    </w:p>
    <w:p w:rsidR="00581DFF" w:rsidRPr="00CC7B59" w:rsidRDefault="00581DFF" w:rsidP="006243A8">
      <w:pPr>
        <w:jc w:val="right"/>
        <w:rPr>
          <w:sz w:val="20"/>
          <w:szCs w:val="20"/>
          <w:lang w:eastAsia="ru-RU"/>
        </w:rPr>
      </w:pPr>
      <w:r w:rsidRPr="00CC7B59">
        <w:rPr>
          <w:sz w:val="20"/>
          <w:szCs w:val="20"/>
          <w:lang w:eastAsia="ru-RU"/>
        </w:rPr>
        <w:t>размещения сведений о доходах, об имуществе</w:t>
      </w:r>
    </w:p>
    <w:p w:rsidR="00581DFF" w:rsidRPr="00CC7B59" w:rsidRDefault="00581DFF" w:rsidP="006243A8">
      <w:pPr>
        <w:jc w:val="right"/>
        <w:rPr>
          <w:sz w:val="20"/>
          <w:szCs w:val="20"/>
          <w:lang w:eastAsia="ru-RU"/>
        </w:rPr>
      </w:pPr>
      <w:r w:rsidRPr="00CC7B59">
        <w:rPr>
          <w:sz w:val="20"/>
          <w:szCs w:val="20"/>
          <w:lang w:eastAsia="ru-RU"/>
        </w:rPr>
        <w:t xml:space="preserve"> и обязательствах имущественного характера, </w:t>
      </w:r>
    </w:p>
    <w:p w:rsidR="00581DFF" w:rsidRPr="00CC7B59" w:rsidRDefault="00581DFF" w:rsidP="006243A8">
      <w:pPr>
        <w:jc w:val="right"/>
        <w:rPr>
          <w:sz w:val="20"/>
          <w:szCs w:val="20"/>
          <w:lang w:eastAsia="ru-RU"/>
        </w:rPr>
      </w:pPr>
      <w:r w:rsidRPr="00CC7B59">
        <w:rPr>
          <w:sz w:val="20"/>
          <w:szCs w:val="20"/>
          <w:lang w:eastAsia="ru-RU"/>
        </w:rPr>
        <w:t xml:space="preserve">представляемых гражданами, претендующими </w:t>
      </w:r>
    </w:p>
    <w:p w:rsidR="00581DFF" w:rsidRPr="00CC7B59" w:rsidRDefault="00581DFF" w:rsidP="006243A8">
      <w:pPr>
        <w:jc w:val="right"/>
        <w:rPr>
          <w:sz w:val="20"/>
          <w:szCs w:val="20"/>
          <w:lang w:eastAsia="ru-RU"/>
        </w:rPr>
      </w:pPr>
      <w:r w:rsidRPr="00CC7B59">
        <w:rPr>
          <w:sz w:val="20"/>
          <w:szCs w:val="20"/>
          <w:lang w:eastAsia="ru-RU"/>
        </w:rPr>
        <w:t>на замещение должностей руководителей</w:t>
      </w:r>
    </w:p>
    <w:p w:rsidR="00581DFF" w:rsidRPr="00CC7B59" w:rsidRDefault="00581DFF" w:rsidP="006243A8">
      <w:pPr>
        <w:jc w:val="right"/>
        <w:rPr>
          <w:sz w:val="20"/>
          <w:szCs w:val="20"/>
          <w:lang w:eastAsia="ru-RU"/>
        </w:rPr>
      </w:pPr>
      <w:r w:rsidRPr="00CC7B59">
        <w:rPr>
          <w:sz w:val="20"/>
          <w:szCs w:val="20"/>
          <w:lang w:eastAsia="ru-RU"/>
        </w:rPr>
        <w:t xml:space="preserve"> муниципального учреждения, а также </w:t>
      </w:r>
    </w:p>
    <w:p w:rsidR="00581DFF" w:rsidRPr="00CC7B59" w:rsidRDefault="00581DFF" w:rsidP="006243A8">
      <w:pPr>
        <w:jc w:val="right"/>
        <w:rPr>
          <w:sz w:val="20"/>
          <w:szCs w:val="20"/>
          <w:lang w:eastAsia="ru-RU"/>
        </w:rPr>
      </w:pPr>
      <w:r w:rsidRPr="00CC7B59">
        <w:rPr>
          <w:sz w:val="20"/>
          <w:szCs w:val="20"/>
          <w:lang w:eastAsia="ru-RU"/>
        </w:rPr>
        <w:t xml:space="preserve">руководителями муниципальных учреждений, </w:t>
      </w:r>
    </w:p>
    <w:p w:rsidR="00581DFF" w:rsidRPr="00CC7B59" w:rsidRDefault="00581DFF" w:rsidP="006243A8">
      <w:pPr>
        <w:jc w:val="right"/>
        <w:rPr>
          <w:sz w:val="20"/>
          <w:szCs w:val="20"/>
          <w:lang w:eastAsia="ru-RU"/>
        </w:rPr>
      </w:pPr>
      <w:r w:rsidRPr="00CC7B59">
        <w:rPr>
          <w:sz w:val="20"/>
          <w:szCs w:val="20"/>
          <w:lang w:eastAsia="ru-RU"/>
        </w:rPr>
        <w:t xml:space="preserve">в информационно-телекоммуникационной сети "Интернет" </w:t>
      </w:r>
    </w:p>
    <w:p w:rsidR="00581DFF" w:rsidRPr="00CC7B59" w:rsidRDefault="00581DFF" w:rsidP="006243A8">
      <w:pPr>
        <w:jc w:val="right"/>
        <w:rPr>
          <w:sz w:val="20"/>
          <w:szCs w:val="20"/>
          <w:lang w:eastAsia="ru-RU"/>
        </w:rPr>
      </w:pPr>
      <w:r w:rsidRPr="00CC7B59">
        <w:rPr>
          <w:sz w:val="20"/>
          <w:szCs w:val="20"/>
          <w:lang w:eastAsia="ru-RU"/>
        </w:rPr>
        <w:t>и предоставл</w:t>
      </w:r>
      <w:r>
        <w:rPr>
          <w:sz w:val="20"/>
          <w:szCs w:val="20"/>
          <w:lang w:eastAsia="ru-RU"/>
        </w:rPr>
        <w:t>ения этих сведений средствам массовой информации</w:t>
      </w:r>
    </w:p>
    <w:p w:rsidR="00581DFF" w:rsidRPr="009D245A" w:rsidRDefault="00581DFF" w:rsidP="006243A8">
      <w:pPr>
        <w:jc w:val="center"/>
      </w:pPr>
      <w:r w:rsidRPr="009D245A">
        <w:t>С В Е Д Е Н И Я</w:t>
      </w:r>
    </w:p>
    <w:p w:rsidR="00581DFF" w:rsidRDefault="00581DFF" w:rsidP="006243A8">
      <w:pPr>
        <w:jc w:val="center"/>
      </w:pPr>
      <w:r w:rsidRPr="009D245A">
        <w:t>о доходах, имуществе и обязательствах имущественного</w:t>
      </w:r>
      <w:r>
        <w:t xml:space="preserve"> </w:t>
      </w:r>
      <w:r w:rsidRPr="009D245A">
        <w:t xml:space="preserve">характера </w:t>
      </w:r>
      <w:r>
        <w:t xml:space="preserve">руководителя муниципального учреждения </w:t>
      </w:r>
      <w:r w:rsidRPr="00925B96">
        <w:rPr>
          <w:b/>
          <w:bCs/>
        </w:rPr>
        <w:t xml:space="preserve">Хаустовой Веры Степановны </w:t>
      </w:r>
      <w:r>
        <w:t>и членов его(ее)</w:t>
      </w:r>
      <w:r w:rsidRPr="009D245A">
        <w:t xml:space="preserve"> семьи за пе</w:t>
      </w:r>
      <w:r>
        <w:t>риод с 01 января 2013 года  по 31 декабря 2013 года</w:t>
      </w:r>
      <w:r w:rsidRPr="009D245A">
        <w:t>, представляемых для опубликования на</w:t>
      </w:r>
      <w:r>
        <w:t xml:space="preserve"> официальном сайте </w:t>
      </w:r>
      <w:r w:rsidRPr="009D245A">
        <w:t xml:space="preserve"> муниципального образования «Звениговский муниципальный район» </w:t>
      </w:r>
      <w:r>
        <w:t>или в средствах массовой информации</w:t>
      </w:r>
    </w:p>
    <w:p w:rsidR="00581DFF" w:rsidRPr="009D245A" w:rsidRDefault="00581DFF" w:rsidP="006243A8">
      <w:pPr>
        <w:jc w:val="center"/>
      </w:pP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639"/>
        <w:gridCol w:w="1781"/>
        <w:gridCol w:w="1080"/>
        <w:gridCol w:w="1800"/>
        <w:gridCol w:w="1449"/>
        <w:gridCol w:w="1790"/>
        <w:gridCol w:w="1621"/>
        <w:gridCol w:w="1800"/>
      </w:tblGrid>
      <w:tr w:rsidR="00581DFF" w:rsidRPr="00F33142">
        <w:tc>
          <w:tcPr>
            <w:tcW w:w="2268" w:type="dxa"/>
            <w:vMerge w:val="restart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</w:p>
        </w:tc>
        <w:tc>
          <w:tcPr>
            <w:tcW w:w="1639" w:type="dxa"/>
            <w:vMerge w:val="restart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Деклариро-ванный годовой доход за 20</w:t>
            </w:r>
            <w:r>
              <w:rPr>
                <w:sz w:val="24"/>
                <w:szCs w:val="24"/>
              </w:rPr>
              <w:t>13</w:t>
            </w:r>
            <w:r w:rsidRPr="00F33142">
              <w:rPr>
                <w:sz w:val="24"/>
                <w:szCs w:val="24"/>
              </w:rPr>
              <w:t xml:space="preserve"> г.</w:t>
            </w:r>
          </w:p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(рублей)</w:t>
            </w:r>
          </w:p>
        </w:tc>
        <w:tc>
          <w:tcPr>
            <w:tcW w:w="6110" w:type="dxa"/>
            <w:gridSpan w:val="4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11" w:type="dxa"/>
            <w:gridSpan w:val="3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581DFF" w:rsidRPr="00F33142">
        <w:tc>
          <w:tcPr>
            <w:tcW w:w="2268" w:type="dxa"/>
            <w:vMerge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</w:p>
        </w:tc>
        <w:tc>
          <w:tcPr>
            <w:tcW w:w="1639" w:type="dxa"/>
            <w:vMerge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</w:p>
        </w:tc>
        <w:tc>
          <w:tcPr>
            <w:tcW w:w="178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вид и</w:t>
            </w:r>
          </w:p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 xml:space="preserve"> наименование имущества</w:t>
            </w:r>
          </w:p>
        </w:tc>
        <w:tc>
          <w:tcPr>
            <w:tcW w:w="108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9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вид и марка транспор-тного средства</w:t>
            </w:r>
          </w:p>
        </w:tc>
        <w:tc>
          <w:tcPr>
            <w:tcW w:w="179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62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площадь (кв.м)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страна расположения</w:t>
            </w:r>
          </w:p>
        </w:tc>
      </w:tr>
      <w:tr w:rsidR="00581DFF" w:rsidRPr="00F33142">
        <w:tc>
          <w:tcPr>
            <w:tcW w:w="2268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1</w:t>
            </w:r>
          </w:p>
        </w:tc>
        <w:tc>
          <w:tcPr>
            <w:tcW w:w="1639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5</w:t>
            </w:r>
          </w:p>
        </w:tc>
        <w:tc>
          <w:tcPr>
            <w:tcW w:w="1449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6</w:t>
            </w:r>
          </w:p>
        </w:tc>
        <w:tc>
          <w:tcPr>
            <w:tcW w:w="179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7</w:t>
            </w:r>
          </w:p>
        </w:tc>
        <w:tc>
          <w:tcPr>
            <w:tcW w:w="162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9</w:t>
            </w:r>
          </w:p>
        </w:tc>
      </w:tr>
      <w:tr w:rsidR="00581DFF" w:rsidRPr="00F33142">
        <w:tc>
          <w:tcPr>
            <w:tcW w:w="2268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Хаустова Вера Степановна директор МБУ культуры «Суслонгерский социально-культурный Центр»</w:t>
            </w:r>
          </w:p>
        </w:tc>
        <w:tc>
          <w:tcPr>
            <w:tcW w:w="1639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362006,38</w:t>
            </w:r>
          </w:p>
        </w:tc>
        <w:tc>
          <w:tcPr>
            <w:tcW w:w="178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1) квартира</w:t>
            </w:r>
          </w:p>
          <w:p w:rsidR="00581DFF" w:rsidRPr="00F33142" w:rsidRDefault="00581DFF" w:rsidP="00722348">
            <w:pPr>
              <w:rPr>
                <w:sz w:val="24"/>
                <w:szCs w:val="24"/>
              </w:rPr>
            </w:pPr>
          </w:p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2) квартира</w:t>
            </w:r>
          </w:p>
        </w:tc>
        <w:tc>
          <w:tcPr>
            <w:tcW w:w="108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47,9</w:t>
            </w:r>
          </w:p>
          <w:p w:rsidR="00581DFF" w:rsidRPr="00F33142" w:rsidRDefault="00581DFF" w:rsidP="00722348">
            <w:pPr>
              <w:rPr>
                <w:sz w:val="24"/>
                <w:szCs w:val="24"/>
              </w:rPr>
            </w:pPr>
          </w:p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29,8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Россия</w:t>
            </w:r>
          </w:p>
          <w:p w:rsidR="00581DFF" w:rsidRPr="00F33142" w:rsidRDefault="00581DFF" w:rsidP="00722348">
            <w:pPr>
              <w:rPr>
                <w:sz w:val="24"/>
                <w:szCs w:val="24"/>
              </w:rPr>
            </w:pPr>
          </w:p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Россия</w:t>
            </w:r>
          </w:p>
        </w:tc>
        <w:tc>
          <w:tcPr>
            <w:tcW w:w="1449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Не имеет</w:t>
            </w:r>
          </w:p>
        </w:tc>
        <w:tc>
          <w:tcPr>
            <w:tcW w:w="179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1DFF" w:rsidRPr="00F33142">
        <w:tc>
          <w:tcPr>
            <w:tcW w:w="2268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Супруг</w:t>
            </w:r>
          </w:p>
        </w:tc>
        <w:tc>
          <w:tcPr>
            <w:tcW w:w="1639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1DFF" w:rsidRPr="00F33142">
        <w:tc>
          <w:tcPr>
            <w:tcW w:w="2268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 w:rsidRPr="00F33142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639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8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9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1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 w:rsidR="00581DFF" w:rsidRPr="00F33142" w:rsidRDefault="00581DFF" w:rsidP="00722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81DFF" w:rsidRDefault="00581DFF"/>
    <w:sectPr w:rsidR="00581DFF" w:rsidSect="006243A8">
      <w:pgSz w:w="16838" w:h="11906" w:orient="landscape"/>
      <w:pgMar w:top="0" w:right="1134" w:bottom="850" w:left="85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43A8"/>
    <w:rsid w:val="00065D76"/>
    <w:rsid w:val="00101056"/>
    <w:rsid w:val="00120ABF"/>
    <w:rsid w:val="001B65DA"/>
    <w:rsid w:val="00237263"/>
    <w:rsid w:val="002529C3"/>
    <w:rsid w:val="00253593"/>
    <w:rsid w:val="00253B4D"/>
    <w:rsid w:val="002544DD"/>
    <w:rsid w:val="002A36DB"/>
    <w:rsid w:val="00323ABC"/>
    <w:rsid w:val="00324704"/>
    <w:rsid w:val="00332B50"/>
    <w:rsid w:val="00355293"/>
    <w:rsid w:val="003931A1"/>
    <w:rsid w:val="003D6C4C"/>
    <w:rsid w:val="003E3EC5"/>
    <w:rsid w:val="003E6239"/>
    <w:rsid w:val="00405491"/>
    <w:rsid w:val="0045001D"/>
    <w:rsid w:val="00451E3A"/>
    <w:rsid w:val="00452C91"/>
    <w:rsid w:val="00482552"/>
    <w:rsid w:val="00482B21"/>
    <w:rsid w:val="005330DB"/>
    <w:rsid w:val="00581DFF"/>
    <w:rsid w:val="005A1262"/>
    <w:rsid w:val="005F7A0E"/>
    <w:rsid w:val="006120E7"/>
    <w:rsid w:val="00613EBE"/>
    <w:rsid w:val="006243A8"/>
    <w:rsid w:val="00646A79"/>
    <w:rsid w:val="006B048F"/>
    <w:rsid w:val="006C3F13"/>
    <w:rsid w:val="00722348"/>
    <w:rsid w:val="00761D80"/>
    <w:rsid w:val="007952E4"/>
    <w:rsid w:val="007A1B6D"/>
    <w:rsid w:val="007C725D"/>
    <w:rsid w:val="007E66BB"/>
    <w:rsid w:val="0085576F"/>
    <w:rsid w:val="00857028"/>
    <w:rsid w:val="009209E7"/>
    <w:rsid w:val="00925B96"/>
    <w:rsid w:val="009800E4"/>
    <w:rsid w:val="009D245A"/>
    <w:rsid w:val="009E5563"/>
    <w:rsid w:val="009F4335"/>
    <w:rsid w:val="00A21CFE"/>
    <w:rsid w:val="00A5275D"/>
    <w:rsid w:val="00AE5C0F"/>
    <w:rsid w:val="00B60122"/>
    <w:rsid w:val="00BB0825"/>
    <w:rsid w:val="00C15DE7"/>
    <w:rsid w:val="00C47397"/>
    <w:rsid w:val="00C554CB"/>
    <w:rsid w:val="00C64A69"/>
    <w:rsid w:val="00C72A30"/>
    <w:rsid w:val="00CC0C0C"/>
    <w:rsid w:val="00CC7B59"/>
    <w:rsid w:val="00D259DC"/>
    <w:rsid w:val="00D66F43"/>
    <w:rsid w:val="00EA1522"/>
    <w:rsid w:val="00EE0D33"/>
    <w:rsid w:val="00EF154A"/>
    <w:rsid w:val="00F235CC"/>
    <w:rsid w:val="00F33142"/>
    <w:rsid w:val="00F52A92"/>
    <w:rsid w:val="00F677F7"/>
    <w:rsid w:val="00FA7485"/>
    <w:rsid w:val="00FC2C66"/>
    <w:rsid w:val="00FE33A7"/>
    <w:rsid w:val="00FF1CEF"/>
    <w:rsid w:val="00FF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6243A8"/>
    <w:pPr>
      <w:suppressAutoHyphens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7485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uppressAutoHyphens w:val="0"/>
      <w:spacing w:before="480" w:after="100" w:line="269" w:lineRule="auto"/>
      <w:jc w:val="center"/>
      <w:outlineLvl w:val="0"/>
    </w:pPr>
    <w:rPr>
      <w:rFonts w:ascii="Cambria" w:hAnsi="Cambria" w:cs="Cambria"/>
      <w:b/>
      <w:bCs/>
      <w:i/>
      <w:iCs/>
      <w:color w:val="622423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7485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uppressAutoHyphens w:val="0"/>
      <w:spacing w:before="200" w:after="100" w:line="269" w:lineRule="auto"/>
      <w:ind w:left="144"/>
      <w:jc w:val="center"/>
      <w:outlineLvl w:val="1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A7485"/>
    <w:pPr>
      <w:pBdr>
        <w:left w:val="single" w:sz="48" w:space="2" w:color="C0504D"/>
        <w:bottom w:val="single" w:sz="4" w:space="0" w:color="C0504D"/>
      </w:pBdr>
      <w:suppressAutoHyphens w:val="0"/>
      <w:spacing w:before="200" w:after="100"/>
      <w:ind w:left="144"/>
      <w:jc w:val="center"/>
      <w:outlineLvl w:val="2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7485"/>
    <w:pPr>
      <w:pBdr>
        <w:left w:val="single" w:sz="4" w:space="2" w:color="C0504D"/>
        <w:bottom w:val="single" w:sz="4" w:space="2" w:color="C0504D"/>
      </w:pBdr>
      <w:suppressAutoHyphens w:val="0"/>
      <w:spacing w:before="200" w:after="100"/>
      <w:ind w:left="86"/>
      <w:jc w:val="center"/>
      <w:outlineLvl w:val="3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A7485"/>
    <w:pPr>
      <w:pBdr>
        <w:left w:val="dotted" w:sz="4" w:space="2" w:color="C0504D"/>
        <w:bottom w:val="dotted" w:sz="4" w:space="2" w:color="C0504D"/>
      </w:pBdr>
      <w:suppressAutoHyphens w:val="0"/>
      <w:spacing w:before="200" w:after="100"/>
      <w:ind w:left="86"/>
      <w:jc w:val="center"/>
      <w:outlineLvl w:val="4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A7485"/>
    <w:pPr>
      <w:pBdr>
        <w:bottom w:val="single" w:sz="4" w:space="2" w:color="E5B8B7"/>
      </w:pBdr>
      <w:suppressAutoHyphens w:val="0"/>
      <w:spacing w:before="200" w:after="100"/>
      <w:jc w:val="center"/>
      <w:outlineLvl w:val="5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A7485"/>
    <w:pPr>
      <w:pBdr>
        <w:bottom w:val="dotted" w:sz="4" w:space="2" w:color="D99594"/>
      </w:pBdr>
      <w:suppressAutoHyphens w:val="0"/>
      <w:spacing w:before="200" w:after="100"/>
      <w:jc w:val="center"/>
      <w:outlineLvl w:val="6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A7485"/>
    <w:pPr>
      <w:suppressAutoHyphens w:val="0"/>
      <w:spacing w:before="200" w:after="100"/>
      <w:jc w:val="center"/>
      <w:outlineLvl w:val="7"/>
    </w:pPr>
    <w:rPr>
      <w:rFonts w:ascii="Cambria" w:hAnsi="Cambria" w:cs="Cambria"/>
      <w:i/>
      <w:iCs/>
      <w:color w:val="C0504D"/>
      <w:sz w:val="22"/>
      <w:szCs w:val="22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A7485"/>
    <w:pPr>
      <w:suppressAutoHyphens w:val="0"/>
      <w:spacing w:before="200" w:after="100"/>
      <w:jc w:val="center"/>
      <w:outlineLvl w:val="8"/>
    </w:pPr>
    <w:rPr>
      <w:rFonts w:ascii="Cambria" w:hAnsi="Cambria" w:cs="Cambria"/>
      <w:i/>
      <w:iCs/>
      <w:color w:val="C0504D"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A7485"/>
    <w:rPr>
      <w:rFonts w:ascii="Cambria" w:hAnsi="Cambria" w:cs="Cambria"/>
      <w:b/>
      <w:bCs/>
      <w:i/>
      <w:iCs/>
      <w:color w:val="622423"/>
      <w:shd w:val="clear" w:color="auto" w:fill="F2DBDB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FA7485"/>
    <w:rPr>
      <w:rFonts w:ascii="Cambria" w:hAnsi="Cambria" w:cs="Cambria"/>
      <w:b/>
      <w:bCs/>
      <w:i/>
      <w:iC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FA7485"/>
    <w:rPr>
      <w:rFonts w:ascii="Cambria" w:hAnsi="Cambria" w:cs="Cambria"/>
      <w:i/>
      <w:iCs/>
      <w:color w:val="943634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FA7485"/>
    <w:rPr>
      <w:rFonts w:ascii="Cambria" w:hAnsi="Cambria" w:cs="Cambria"/>
      <w:i/>
      <w:iCs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FA7485"/>
    <w:rPr>
      <w:rFonts w:ascii="Cambria" w:hAnsi="Cambria" w:cs="Cambria"/>
      <w:i/>
      <w:iCs/>
      <w:color w:val="C0504D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FA7485"/>
    <w:rPr>
      <w:rFonts w:ascii="Cambria" w:hAnsi="Cambria" w:cs="Cambria"/>
      <w:i/>
      <w:iCs/>
      <w:color w:val="C0504D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FA7485"/>
    <w:pPr>
      <w:suppressAutoHyphens w:val="0"/>
      <w:spacing w:after="200" w:line="288" w:lineRule="auto"/>
      <w:jc w:val="center"/>
    </w:pPr>
    <w:rPr>
      <w:rFonts w:ascii="Calibri" w:eastAsia="Calibri" w:hAnsi="Calibri" w:cs="Calibri"/>
      <w:b/>
      <w:bCs/>
      <w:i/>
      <w:iCs/>
      <w:color w:val="943634"/>
      <w:sz w:val="18"/>
      <w:szCs w:val="18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FA7485"/>
    <w:pPr>
      <w:pBdr>
        <w:top w:val="single" w:sz="48" w:space="0" w:color="C0504D"/>
        <w:bottom w:val="single" w:sz="48" w:space="0" w:color="C0504D"/>
      </w:pBdr>
      <w:shd w:val="clear" w:color="auto" w:fill="C0504D"/>
      <w:suppressAutoHyphens w:val="0"/>
      <w:jc w:val="center"/>
    </w:pPr>
    <w:rPr>
      <w:rFonts w:ascii="Cambria" w:hAnsi="Cambria" w:cs="Cambria"/>
      <w:i/>
      <w:iCs/>
      <w:color w:val="FFFFFF"/>
      <w:spacing w:val="10"/>
      <w:sz w:val="48"/>
      <w:szCs w:val="48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rsid w:val="00FA7485"/>
    <w:rPr>
      <w:rFonts w:ascii="Cambria" w:hAnsi="Cambria" w:cs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Subtitle">
    <w:name w:val="Subtitle"/>
    <w:basedOn w:val="Normal"/>
    <w:next w:val="Normal"/>
    <w:link w:val="SubtitleChar"/>
    <w:uiPriority w:val="99"/>
    <w:qFormat/>
    <w:rsid w:val="00FA7485"/>
    <w:pPr>
      <w:pBdr>
        <w:bottom w:val="dotted" w:sz="8" w:space="10" w:color="C0504D"/>
      </w:pBdr>
      <w:suppressAutoHyphens w:val="0"/>
      <w:spacing w:before="200" w:after="900"/>
      <w:jc w:val="center"/>
    </w:pPr>
    <w:rPr>
      <w:rFonts w:ascii="Cambria" w:hAnsi="Cambria" w:cs="Cambria"/>
      <w:i/>
      <w:iCs/>
      <w:color w:val="622423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FA7485"/>
    <w:rPr>
      <w:rFonts w:ascii="Cambria" w:hAnsi="Cambria" w:cs="Cambria"/>
      <w:i/>
      <w:iCs/>
      <w:color w:val="622423"/>
      <w:sz w:val="24"/>
      <w:szCs w:val="24"/>
    </w:rPr>
  </w:style>
  <w:style w:type="character" w:styleId="Strong">
    <w:name w:val="Strong"/>
    <w:basedOn w:val="DefaultParagraphFont"/>
    <w:uiPriority w:val="99"/>
    <w:qFormat/>
    <w:rsid w:val="00FA7485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FA7485"/>
    <w:rPr>
      <w:rFonts w:ascii="Cambria" w:hAnsi="Cambria" w:cs="Cambria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NoSpacing">
    <w:name w:val="No Spacing"/>
    <w:basedOn w:val="Normal"/>
    <w:uiPriority w:val="99"/>
    <w:qFormat/>
    <w:rsid w:val="00FA7485"/>
    <w:pPr>
      <w:suppressAutoHyphens w:val="0"/>
      <w:jc w:val="center"/>
    </w:pPr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FA7485"/>
    <w:pPr>
      <w:suppressAutoHyphens w:val="0"/>
      <w:spacing w:after="200" w:line="288" w:lineRule="auto"/>
      <w:ind w:left="720"/>
      <w:jc w:val="center"/>
    </w:pPr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FA7485"/>
    <w:pPr>
      <w:suppressAutoHyphens w:val="0"/>
      <w:spacing w:after="200" w:line="288" w:lineRule="auto"/>
      <w:jc w:val="center"/>
    </w:pPr>
    <w:rPr>
      <w:rFonts w:ascii="Calibri" w:eastAsia="Calibri" w:hAnsi="Calibri" w:cs="Calibri"/>
      <w:color w:val="943634"/>
      <w:sz w:val="20"/>
      <w:szCs w:val="20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rsid w:val="00FA7485"/>
    <w:rPr>
      <w:color w:val="943634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FA7485"/>
    <w:pPr>
      <w:pBdr>
        <w:top w:val="dotted" w:sz="8" w:space="10" w:color="C0504D"/>
        <w:bottom w:val="dotted" w:sz="8" w:space="10" w:color="C0504D"/>
      </w:pBdr>
      <w:suppressAutoHyphens w:val="0"/>
      <w:spacing w:after="200" w:line="300" w:lineRule="auto"/>
      <w:ind w:left="2160" w:right="2160"/>
      <w:jc w:val="center"/>
    </w:pPr>
    <w:rPr>
      <w:rFonts w:ascii="Cambria" w:hAnsi="Cambria" w:cs="Cambria"/>
      <w:b/>
      <w:bCs/>
      <w:i/>
      <w:iCs/>
      <w:color w:val="C0504D"/>
      <w:sz w:val="20"/>
      <w:szCs w:val="20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FA7485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FA7485"/>
    <w:rPr>
      <w:rFonts w:ascii="Cambria" w:hAnsi="Cambria" w:cs="Cambria"/>
      <w:i/>
      <w:iCs/>
      <w:color w:val="C0504D"/>
    </w:rPr>
  </w:style>
  <w:style w:type="character" w:styleId="IntenseEmphasis">
    <w:name w:val="Intense Emphasis"/>
    <w:basedOn w:val="DefaultParagraphFont"/>
    <w:uiPriority w:val="99"/>
    <w:qFormat/>
    <w:rsid w:val="00FA7485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FA7485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FA7485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FA7485"/>
    <w:rPr>
      <w:rFonts w:ascii="Cambria" w:hAnsi="Cambria" w:cs="Cambria"/>
      <w:b/>
      <w:bCs/>
      <w:i/>
      <w:iCs/>
      <w:smallCaps/>
      <w:color w:val="943634"/>
      <w:u w:val="single"/>
    </w:rPr>
  </w:style>
  <w:style w:type="paragraph" w:styleId="TOCHeading">
    <w:name w:val="TOC Heading"/>
    <w:basedOn w:val="Heading1"/>
    <w:next w:val="Normal"/>
    <w:uiPriority w:val="99"/>
    <w:qFormat/>
    <w:rsid w:val="00FA7485"/>
    <w:pPr>
      <w:outlineLvl w:val="9"/>
    </w:pPr>
  </w:style>
  <w:style w:type="paragraph" w:customStyle="1" w:styleId="1">
    <w:name w:val="Стиль1"/>
    <w:basedOn w:val="Normal"/>
    <w:link w:val="10"/>
    <w:uiPriority w:val="99"/>
    <w:rsid w:val="00FA7485"/>
    <w:pPr>
      <w:suppressAutoHyphens w:val="0"/>
      <w:jc w:val="center"/>
    </w:pPr>
    <w:rPr>
      <w:lang w:eastAsia="ru-RU"/>
    </w:rPr>
  </w:style>
  <w:style w:type="character" w:customStyle="1" w:styleId="10">
    <w:name w:val="Стиль1 Знак"/>
    <w:basedOn w:val="DefaultParagraphFont"/>
    <w:link w:val="1"/>
    <w:uiPriority w:val="99"/>
    <w:rsid w:val="00FA7485"/>
    <w:rPr>
      <w:rFonts w:ascii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211</Words>
  <Characters>1203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1111</cp:lastModifiedBy>
  <cp:revision>2</cp:revision>
  <dcterms:created xsi:type="dcterms:W3CDTF">2014-04-28T05:17:00Z</dcterms:created>
  <dcterms:modified xsi:type="dcterms:W3CDTF">2014-05-12T07:20:00Z</dcterms:modified>
</cp:coreProperties>
</file>